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4B54FE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4B54FE">
        <w:rPr>
          <w:b/>
          <w:color w:val="000000" w:themeColor="text1"/>
          <w:sz w:val="24"/>
          <w:szCs w:val="24"/>
        </w:rPr>
        <w:t>АННОТАЦИЯ</w:t>
      </w:r>
    </w:p>
    <w:p w:rsidR="00CB2C49" w:rsidRPr="004B54FE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4B54FE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773" w:type="dxa"/>
        <w:tblInd w:w="-459" w:type="dxa"/>
        <w:tblLook w:val="04A0" w:firstRow="1" w:lastRow="0" w:firstColumn="1" w:lastColumn="0" w:noHBand="0" w:noVBand="1"/>
      </w:tblPr>
      <w:tblGrid>
        <w:gridCol w:w="3431"/>
        <w:gridCol w:w="1418"/>
        <w:gridCol w:w="5924"/>
      </w:tblGrid>
      <w:tr w:rsidR="00AC63DD" w:rsidRPr="004B54FE" w:rsidTr="004B54FE">
        <w:tc>
          <w:tcPr>
            <w:tcW w:w="3431" w:type="dxa"/>
            <w:shd w:val="clear" w:color="auto" w:fill="E7E6E6" w:themeFill="background2"/>
          </w:tcPr>
          <w:p w:rsidR="0075328A" w:rsidRPr="004B54FE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342" w:type="dxa"/>
            <w:gridSpan w:val="2"/>
          </w:tcPr>
          <w:p w:rsidR="0075328A" w:rsidRPr="004B54FE" w:rsidRDefault="00414B0E" w:rsidP="00230905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color w:val="000000" w:themeColor="text1"/>
                <w:sz w:val="24"/>
                <w:szCs w:val="24"/>
              </w:rPr>
              <w:t>Бизнес-этикет и протокол в системе внешнеэкономических связей</w:t>
            </w:r>
          </w:p>
        </w:tc>
      </w:tr>
      <w:tr w:rsidR="00AC63DD" w:rsidRPr="004B54FE" w:rsidTr="004B54FE">
        <w:tc>
          <w:tcPr>
            <w:tcW w:w="3431" w:type="dxa"/>
            <w:shd w:val="clear" w:color="auto" w:fill="E7E6E6" w:themeFill="background2"/>
          </w:tcPr>
          <w:p w:rsidR="00A30025" w:rsidRPr="004B54FE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B54FE" w:rsidRDefault="00BA3F56" w:rsidP="00A30025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38.03.0</w:t>
            </w:r>
            <w:r w:rsidR="00414B0E" w:rsidRPr="004B54F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4" w:type="dxa"/>
          </w:tcPr>
          <w:p w:rsidR="00A30025" w:rsidRPr="004B54FE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AC63DD" w:rsidRPr="004B54FE" w:rsidTr="004B54FE">
        <w:tc>
          <w:tcPr>
            <w:tcW w:w="3431" w:type="dxa"/>
            <w:shd w:val="clear" w:color="auto" w:fill="E7E6E6" w:themeFill="background2"/>
          </w:tcPr>
          <w:p w:rsidR="009B60C5" w:rsidRPr="004B54FE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342" w:type="dxa"/>
            <w:gridSpan w:val="2"/>
          </w:tcPr>
          <w:p w:rsidR="009B60C5" w:rsidRPr="004B54FE" w:rsidRDefault="00414B0E" w:rsidP="00B0638A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AC63DD" w:rsidRPr="004B54FE" w:rsidTr="004B54FE">
        <w:tc>
          <w:tcPr>
            <w:tcW w:w="3431" w:type="dxa"/>
            <w:shd w:val="clear" w:color="auto" w:fill="E7E6E6" w:themeFill="background2"/>
          </w:tcPr>
          <w:p w:rsidR="00230905" w:rsidRPr="004B54FE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342" w:type="dxa"/>
            <w:gridSpan w:val="2"/>
          </w:tcPr>
          <w:p w:rsidR="00230905" w:rsidRPr="004B54FE" w:rsidRDefault="00414B0E" w:rsidP="009B60C5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7</w:t>
            </w:r>
            <w:r w:rsidR="00230905" w:rsidRPr="004B54FE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AC63DD" w:rsidRPr="004B54FE" w:rsidTr="004B54FE">
        <w:tc>
          <w:tcPr>
            <w:tcW w:w="3431" w:type="dxa"/>
            <w:shd w:val="clear" w:color="auto" w:fill="E7E6E6" w:themeFill="background2"/>
          </w:tcPr>
          <w:p w:rsidR="009B60C5" w:rsidRPr="004B54FE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342" w:type="dxa"/>
            <w:gridSpan w:val="2"/>
          </w:tcPr>
          <w:p w:rsidR="009B60C5" w:rsidRPr="004B54FE" w:rsidRDefault="00414B0E" w:rsidP="009B60C5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Зачет</w:t>
            </w:r>
          </w:p>
          <w:p w:rsidR="00230905" w:rsidRPr="004B54FE" w:rsidRDefault="00230905" w:rsidP="009B60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63DD" w:rsidRPr="004B54FE" w:rsidTr="004B54FE">
        <w:tc>
          <w:tcPr>
            <w:tcW w:w="3431" w:type="dxa"/>
            <w:shd w:val="clear" w:color="auto" w:fill="E7E6E6" w:themeFill="background2"/>
          </w:tcPr>
          <w:p w:rsidR="00CB2C49" w:rsidRPr="004B54FE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342" w:type="dxa"/>
            <w:gridSpan w:val="2"/>
          </w:tcPr>
          <w:p w:rsidR="00CB2C49" w:rsidRPr="004B54FE" w:rsidRDefault="00B2749C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Мировой экономики и </w:t>
            </w:r>
            <w:r w:rsidR="00B0638A" w:rsidRPr="004B54FE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AC63DD" w:rsidRPr="004B54FE" w:rsidTr="004B54FE">
        <w:tc>
          <w:tcPr>
            <w:tcW w:w="10773" w:type="dxa"/>
            <w:gridSpan w:val="3"/>
            <w:shd w:val="clear" w:color="auto" w:fill="E7E6E6" w:themeFill="background2"/>
          </w:tcPr>
          <w:p w:rsidR="00CB2C49" w:rsidRPr="004B54FE" w:rsidRDefault="00CB2C49" w:rsidP="00414B0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414B0E" w:rsidRPr="004B54FE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</w:tbl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9944"/>
      </w:tblGrid>
      <w:tr w:rsidR="00AC63DD" w:rsidRPr="004B54FE" w:rsidTr="004B54FE">
        <w:trPr>
          <w:trHeight w:val="67"/>
        </w:trPr>
        <w:tc>
          <w:tcPr>
            <w:tcW w:w="10773" w:type="dxa"/>
            <w:gridSpan w:val="2"/>
            <w:shd w:val="clear" w:color="auto" w:fill="auto"/>
          </w:tcPr>
          <w:p w:rsidR="00D53425" w:rsidRPr="004B54FE" w:rsidRDefault="00D53425" w:rsidP="00414B0E">
            <w:pPr>
              <w:pStyle w:val="a8"/>
              <w:tabs>
                <w:tab w:val="left" w:pos="141"/>
                <w:tab w:val="left" w:pos="2694"/>
              </w:tabs>
              <w:ind w:left="0"/>
              <w:rPr>
                <w:color w:val="000000" w:themeColor="text1"/>
              </w:rPr>
            </w:pPr>
            <w:r w:rsidRPr="004B54FE">
              <w:rPr>
                <w:color w:val="000000" w:themeColor="text1"/>
              </w:rPr>
              <w:t>Раздел 1. Основы этикета</w:t>
            </w:r>
          </w:p>
        </w:tc>
      </w:tr>
      <w:tr w:rsidR="00AC63DD" w:rsidRPr="004B54FE" w:rsidTr="004B54FE">
        <w:trPr>
          <w:trHeight w:val="59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 xml:space="preserve">Понятие этикета и его основные правила </w:t>
            </w:r>
          </w:p>
        </w:tc>
      </w:tr>
      <w:tr w:rsidR="00AC63DD" w:rsidRPr="004B54FE" w:rsidTr="004B54FE">
        <w:trPr>
          <w:trHeight w:val="7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Внешний вид</w:t>
            </w:r>
          </w:p>
        </w:tc>
      </w:tr>
      <w:tr w:rsidR="00AC63DD" w:rsidRPr="004B54FE" w:rsidTr="004B54FE">
        <w:trPr>
          <w:trHeight w:val="3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Правила представления и знакомства, приветствий и обращений в России и за рубежом</w:t>
            </w:r>
          </w:p>
        </w:tc>
      </w:tr>
      <w:tr w:rsidR="00AC63DD" w:rsidRPr="004B54FE" w:rsidTr="004B54FE">
        <w:trPr>
          <w:trHeight w:val="3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 xml:space="preserve">Язык телодвижений </w:t>
            </w:r>
          </w:p>
        </w:tc>
      </w:tr>
      <w:tr w:rsidR="00AC63DD" w:rsidRPr="004B54FE" w:rsidTr="004B54FE">
        <w:trPr>
          <w:trHeight w:val="3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Правила поведения на улице и в местах отдыха</w:t>
            </w:r>
          </w:p>
        </w:tc>
      </w:tr>
      <w:tr w:rsidR="00AC63DD" w:rsidRPr="004B54FE" w:rsidTr="004B54FE">
        <w:trPr>
          <w:trHeight w:val="297"/>
        </w:trPr>
        <w:tc>
          <w:tcPr>
            <w:tcW w:w="10773" w:type="dxa"/>
            <w:gridSpan w:val="2"/>
            <w:shd w:val="clear" w:color="auto" w:fill="auto"/>
          </w:tcPr>
          <w:p w:rsidR="00D53425" w:rsidRPr="004B54FE" w:rsidRDefault="00D53425" w:rsidP="00414B0E">
            <w:pPr>
              <w:pStyle w:val="32"/>
              <w:tabs>
                <w:tab w:val="left" w:pos="708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bCs/>
                <w:color w:val="000000" w:themeColor="text1"/>
                <w:sz w:val="24"/>
                <w:szCs w:val="24"/>
              </w:rPr>
              <w:t>Раздел 2. Деловой этикет в конкретных ситуациях</w:t>
            </w:r>
          </w:p>
        </w:tc>
      </w:tr>
      <w:tr w:rsidR="00AC63DD" w:rsidRPr="004B54FE" w:rsidTr="004B54FE">
        <w:trPr>
          <w:trHeight w:val="3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Этикет бизнеса и служебных отношений. Национальные и психологические особенности стран мира</w:t>
            </w:r>
          </w:p>
        </w:tc>
      </w:tr>
      <w:tr w:rsidR="00AC63DD" w:rsidRPr="004B54FE" w:rsidTr="004B54FE">
        <w:trPr>
          <w:trHeight w:val="324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Этикет деловой беседы</w:t>
            </w:r>
          </w:p>
        </w:tc>
      </w:tr>
      <w:tr w:rsidR="00AC63DD" w:rsidRPr="004B54FE" w:rsidTr="004B54FE">
        <w:trPr>
          <w:trHeight w:val="323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Правила поведения в общественных местах</w:t>
            </w:r>
          </w:p>
        </w:tc>
      </w:tr>
      <w:tr w:rsidR="00AC63DD" w:rsidRPr="004B54FE" w:rsidTr="004B54FE">
        <w:trPr>
          <w:trHeight w:val="3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Правила поведения за столом. Особенности национальной кухни зарубежных государств</w:t>
            </w:r>
          </w:p>
        </w:tc>
      </w:tr>
      <w:tr w:rsidR="00AC63DD" w:rsidRPr="004B54FE" w:rsidTr="004B54FE">
        <w:trPr>
          <w:trHeight w:val="3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Международный телефонный и сетевой этикет, факс</w:t>
            </w:r>
          </w:p>
        </w:tc>
      </w:tr>
      <w:tr w:rsidR="00AC63DD" w:rsidRPr="004B54FE" w:rsidTr="004B54FE">
        <w:trPr>
          <w:trHeight w:val="30"/>
        </w:trPr>
        <w:tc>
          <w:tcPr>
            <w:tcW w:w="10773" w:type="dxa"/>
            <w:gridSpan w:val="2"/>
            <w:shd w:val="clear" w:color="auto" w:fill="auto"/>
          </w:tcPr>
          <w:p w:rsidR="00D53425" w:rsidRPr="004B54FE" w:rsidRDefault="00D53425" w:rsidP="00414B0E">
            <w:pPr>
              <w:tabs>
                <w:tab w:val="left" w:pos="2694"/>
              </w:tabs>
              <w:ind w:left="34" w:hanging="34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bCs/>
                <w:color w:val="000000" w:themeColor="text1"/>
                <w:sz w:val="24"/>
                <w:szCs w:val="24"/>
              </w:rPr>
              <w:t>Раздел 3. Основы протокола</w:t>
            </w:r>
          </w:p>
        </w:tc>
      </w:tr>
      <w:tr w:rsidR="00AC63DD" w:rsidRPr="004B54FE" w:rsidTr="004B54FE">
        <w:trPr>
          <w:trHeight w:val="3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Дипломатический и деловой протокол.</w:t>
            </w:r>
          </w:p>
        </w:tc>
      </w:tr>
      <w:tr w:rsidR="00AC63DD" w:rsidRPr="004B54FE" w:rsidTr="004B54FE">
        <w:trPr>
          <w:trHeight w:val="3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Термины дипломатической практики</w:t>
            </w:r>
          </w:p>
        </w:tc>
      </w:tr>
      <w:tr w:rsidR="00AC63DD" w:rsidRPr="004B54FE" w:rsidTr="004B54FE">
        <w:trPr>
          <w:trHeight w:val="3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 xml:space="preserve">Символы суверенитета. </w:t>
            </w:r>
          </w:p>
        </w:tc>
      </w:tr>
      <w:tr w:rsidR="00AC63DD" w:rsidRPr="004B54FE" w:rsidTr="004B54FE">
        <w:trPr>
          <w:trHeight w:val="3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Протокольная служба</w:t>
            </w:r>
          </w:p>
        </w:tc>
      </w:tr>
      <w:tr w:rsidR="00AC63DD" w:rsidRPr="004B54FE" w:rsidTr="004B54FE">
        <w:trPr>
          <w:trHeight w:val="24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Визитные карточки</w:t>
            </w:r>
          </w:p>
        </w:tc>
      </w:tr>
      <w:tr w:rsidR="00AC63DD" w:rsidRPr="004B54FE" w:rsidTr="004B54FE">
        <w:trPr>
          <w:trHeight w:val="237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Подарки и сувениры как символ уважения</w:t>
            </w:r>
          </w:p>
        </w:tc>
      </w:tr>
      <w:tr w:rsidR="00AC63DD" w:rsidRPr="004B54FE" w:rsidTr="004B54FE">
        <w:trPr>
          <w:trHeight w:val="48"/>
        </w:trPr>
        <w:tc>
          <w:tcPr>
            <w:tcW w:w="10773" w:type="dxa"/>
            <w:gridSpan w:val="2"/>
            <w:shd w:val="clear" w:color="auto" w:fill="auto"/>
          </w:tcPr>
          <w:p w:rsidR="00D53425" w:rsidRPr="004B54FE" w:rsidRDefault="00D53425" w:rsidP="00414B0E">
            <w:pPr>
              <w:tabs>
                <w:tab w:val="left" w:pos="2694"/>
              </w:tabs>
              <w:ind w:left="34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bCs/>
                <w:color w:val="000000" w:themeColor="text1"/>
                <w:sz w:val="24"/>
                <w:szCs w:val="24"/>
              </w:rPr>
              <w:t>Раздел 4. Протокольные мероприятия</w:t>
            </w:r>
          </w:p>
        </w:tc>
      </w:tr>
      <w:tr w:rsidR="00AC63DD" w:rsidRPr="004B54FE" w:rsidTr="004B54FE">
        <w:trPr>
          <w:trHeight w:val="237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Визит иностранной делегации</w:t>
            </w:r>
          </w:p>
        </w:tc>
      </w:tr>
      <w:tr w:rsidR="00AC63DD" w:rsidRPr="004B54FE" w:rsidTr="004B54FE">
        <w:trPr>
          <w:trHeight w:val="237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Международные переговоры</w:t>
            </w:r>
          </w:p>
        </w:tc>
      </w:tr>
      <w:tr w:rsidR="00AC63DD" w:rsidRPr="004B54FE" w:rsidTr="004B54FE">
        <w:trPr>
          <w:trHeight w:val="24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Презентация</w:t>
            </w:r>
          </w:p>
        </w:tc>
      </w:tr>
      <w:tr w:rsidR="00AC63DD" w:rsidRPr="004B54FE" w:rsidTr="004B54FE">
        <w:trPr>
          <w:trHeight w:val="237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 xml:space="preserve">Дипломатические приемы. </w:t>
            </w:r>
          </w:p>
        </w:tc>
      </w:tr>
      <w:tr w:rsidR="00AC63DD" w:rsidRPr="004B54FE" w:rsidTr="004B54FE">
        <w:trPr>
          <w:trHeight w:val="237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Приглашения на прием и рассадка за столом</w:t>
            </w:r>
          </w:p>
        </w:tc>
      </w:tr>
    </w:tbl>
    <w:tbl>
      <w:tblPr>
        <w:tblStyle w:val="a7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AC63DD" w:rsidRPr="004B54FE" w:rsidTr="004B54FE">
        <w:tc>
          <w:tcPr>
            <w:tcW w:w="10773" w:type="dxa"/>
            <w:shd w:val="clear" w:color="auto" w:fill="E7E6E6" w:themeFill="background2"/>
          </w:tcPr>
          <w:p w:rsidR="00CB2C49" w:rsidRPr="004B54FE" w:rsidRDefault="00CB2C49" w:rsidP="00414B0E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AC63DD" w:rsidRPr="004B54FE" w:rsidTr="004B54FE">
        <w:tc>
          <w:tcPr>
            <w:tcW w:w="10773" w:type="dxa"/>
          </w:tcPr>
          <w:p w:rsidR="00CB2C49" w:rsidRPr="004B54FE" w:rsidRDefault="00CB2C49" w:rsidP="00CB2C4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414B0E" w:rsidRPr="004B54FE" w:rsidRDefault="00414B0E" w:rsidP="004B54FE">
            <w:pPr>
              <w:numPr>
                <w:ilvl w:val="0"/>
                <w:numId w:val="34"/>
              </w:numPr>
              <w:tabs>
                <w:tab w:val="clear" w:pos="720"/>
                <w:tab w:val="left" w:pos="195"/>
                <w:tab w:val="left" w:pos="375"/>
                <w:tab w:val="num" w:pos="891"/>
              </w:tabs>
              <w:ind w:left="39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Громова, Н. М. Межкультурные отличия в практике бизнеса [Электронный ресурс] : научное издание / Н. М. Громова. - Москва : Магистр: ИНФРА-М, 2018. - 164 с. </w:t>
            </w:r>
            <w:hyperlink r:id="rId8" w:history="1">
              <w:r w:rsidRPr="004B54F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 w:rsidR="00B2749C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4B54F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/go.php?id=934659</w:t>
              </w:r>
            </w:hyperlink>
          </w:p>
          <w:p w:rsidR="00414B0E" w:rsidRPr="004B54FE" w:rsidRDefault="00414B0E" w:rsidP="004B54FE">
            <w:pPr>
              <w:numPr>
                <w:ilvl w:val="0"/>
                <w:numId w:val="34"/>
              </w:numPr>
              <w:tabs>
                <w:tab w:val="clear" w:pos="720"/>
                <w:tab w:val="left" w:pos="195"/>
                <w:tab w:val="left" w:pos="375"/>
                <w:tab w:val="num" w:pos="891"/>
              </w:tabs>
              <w:ind w:left="39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Кузнецов, И. Н. Современный </w:t>
            </w:r>
            <w:r w:rsidRPr="004B54FE">
              <w:rPr>
                <w:bCs/>
                <w:color w:val="000000" w:themeColor="text1"/>
                <w:sz w:val="24"/>
                <w:szCs w:val="24"/>
              </w:rPr>
              <w:t>этикет</w:t>
            </w:r>
            <w:r w:rsidRPr="004B54FE">
              <w:rPr>
                <w:color w:val="000000" w:themeColor="text1"/>
                <w:sz w:val="24"/>
                <w:szCs w:val="24"/>
              </w:rPr>
              <w:t> [Электронный ресурс] : научно-популярная литература / И. Н. Кузнецов. - 8-е изд. - Москва : Дашков и К°, 2018. - 496 с. </w:t>
            </w:r>
            <w:hyperlink r:id="rId9" w:history="1">
              <w:r w:rsidRPr="004B54F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 w:rsidR="00B2749C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4B54F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/go.php?id=430551</w:t>
              </w:r>
            </w:hyperlink>
          </w:p>
          <w:p w:rsidR="00DE5B71" w:rsidRPr="004B54FE" w:rsidRDefault="00DE5B71" w:rsidP="004B54FE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375"/>
                <w:tab w:val="num" w:pos="891"/>
              </w:tabs>
              <w:ind w:left="39" w:firstLine="0"/>
              <w:jc w:val="both"/>
              <w:rPr>
                <w:color w:val="000000" w:themeColor="text1"/>
                <w:kern w:val="3"/>
              </w:rPr>
            </w:pPr>
            <w:r w:rsidRPr="004B54FE">
              <w:rPr>
                <w:color w:val="000000" w:themeColor="text1"/>
                <w:kern w:val="3"/>
              </w:rPr>
              <w:t xml:space="preserve">Лашко, С. И. Международные переговоры [Электронный ресурс] : учебное пособие для студентов вузов, обучающихся по направлению подготовки "Экономика" (профиль подготовки "Мировая экономика") / С. И. Лашко, И. О. Мартыненко ; М-во образования и науки Рос. Федерации, Юж. ин-т менеджмента. - Москва : РИОР: ИНФРА-М, 2017. - 132 с. </w:t>
            </w:r>
            <w:hyperlink r:id="rId10" w:history="1">
              <w:r w:rsidRPr="004B54FE">
                <w:rPr>
                  <w:rStyle w:val="aff2"/>
                  <w:i/>
                  <w:color w:val="000000" w:themeColor="text1"/>
                  <w:kern w:val="3"/>
                </w:rPr>
                <w:t>http://</w:t>
              </w:r>
              <w:r w:rsidR="00B2749C">
                <w:rPr>
                  <w:rStyle w:val="aff2"/>
                  <w:i/>
                  <w:color w:val="000000" w:themeColor="text1"/>
                  <w:kern w:val="3"/>
                </w:rPr>
                <w:t>new.znanium.com</w:t>
              </w:r>
              <w:r w:rsidRPr="004B54FE">
                <w:rPr>
                  <w:rStyle w:val="aff2"/>
                  <w:i/>
                  <w:color w:val="000000" w:themeColor="text1"/>
                  <w:kern w:val="3"/>
                </w:rPr>
                <w:t>/go.php?id=556549</w:t>
              </w:r>
            </w:hyperlink>
            <w:r w:rsidRPr="004B54FE">
              <w:rPr>
                <w:color w:val="000000" w:themeColor="text1"/>
                <w:kern w:val="3"/>
              </w:rPr>
              <w:t xml:space="preserve"> </w:t>
            </w:r>
          </w:p>
          <w:p w:rsidR="00DE5B71" w:rsidRPr="004B54FE" w:rsidRDefault="00DE5B71" w:rsidP="004B54F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375"/>
                <w:tab w:val="num" w:pos="891"/>
              </w:tabs>
              <w:suppressAutoHyphens w:val="0"/>
              <w:autoSpaceDN/>
              <w:spacing w:before="100" w:beforeAutospacing="1" w:after="100" w:afterAutospacing="1"/>
              <w:ind w:left="39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Линецкий, А. Ф. </w:t>
            </w:r>
            <w:r w:rsidRPr="004B54FE">
              <w:rPr>
                <w:bCs/>
                <w:color w:val="000000" w:themeColor="text1"/>
                <w:sz w:val="24"/>
                <w:szCs w:val="24"/>
              </w:rPr>
              <w:t>Этикет</w:t>
            </w:r>
            <w:r w:rsidRPr="004B54FE">
              <w:rPr>
                <w:color w:val="000000" w:themeColor="text1"/>
                <w:sz w:val="24"/>
                <w:szCs w:val="24"/>
              </w:rPr>
              <w:t> и </w:t>
            </w:r>
            <w:r w:rsidRPr="004B54FE">
              <w:rPr>
                <w:bCs/>
                <w:color w:val="000000" w:themeColor="text1"/>
                <w:sz w:val="24"/>
                <w:szCs w:val="24"/>
              </w:rPr>
              <w:t>протокол</w:t>
            </w:r>
            <w:r w:rsidRPr="004B54FE">
              <w:rPr>
                <w:color w:val="000000" w:themeColor="text1"/>
                <w:sz w:val="24"/>
                <w:szCs w:val="24"/>
              </w:rPr>
              <w:t> в </w:t>
            </w:r>
            <w:r w:rsidRPr="004B54FE">
              <w:rPr>
                <w:bCs/>
                <w:color w:val="000000" w:themeColor="text1"/>
                <w:sz w:val="24"/>
                <w:szCs w:val="24"/>
              </w:rPr>
              <w:t>международн</w:t>
            </w:r>
            <w:r w:rsidRPr="004B54FE">
              <w:rPr>
                <w:color w:val="000000" w:themeColor="text1"/>
                <w:sz w:val="24"/>
                <w:szCs w:val="24"/>
              </w:rPr>
              <w:t>ом сотрудничестве [Текст] : учебное пособие / А. Ф. Линецкий ; М-во образования и науки Рос. Федерации, Урал. гос. экон. ун-т. - Екатеринбург : [Издательство УрГЭУ], 2015. - 228 с. </w:t>
            </w:r>
            <w:hyperlink r:id="rId11" w:history="1">
              <w:r w:rsidRPr="004B54F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http://lib.usue.ru/resource/limit/ump/15/p483349.pdf</w:t>
              </w:r>
            </w:hyperlink>
            <w:r w:rsidRPr="004B54FE">
              <w:rPr>
                <w:color w:val="000000" w:themeColor="text1"/>
                <w:sz w:val="24"/>
                <w:szCs w:val="24"/>
              </w:rPr>
              <w:t> 100экз.</w:t>
            </w:r>
          </w:p>
          <w:p w:rsidR="00414B0E" w:rsidRPr="004B54FE" w:rsidRDefault="00DE5B71" w:rsidP="00414B0E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color w:val="000000" w:themeColor="text1"/>
                <w:sz w:val="24"/>
                <w:szCs w:val="24"/>
              </w:rPr>
              <w:t>Д</w:t>
            </w:r>
            <w:r w:rsidR="00CB2C49" w:rsidRPr="004B54FE">
              <w:rPr>
                <w:b/>
                <w:color w:val="000000" w:themeColor="text1"/>
                <w:sz w:val="24"/>
                <w:szCs w:val="24"/>
              </w:rPr>
              <w:t>ополнительная литература</w:t>
            </w:r>
            <w:r w:rsidR="00414B0E" w:rsidRPr="004B54F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E5B71" w:rsidRPr="004B54FE" w:rsidRDefault="00DE5B71" w:rsidP="004B54FE">
            <w:pPr>
              <w:pStyle w:val="a8"/>
              <w:numPr>
                <w:ilvl w:val="0"/>
                <w:numId w:val="36"/>
              </w:numPr>
              <w:tabs>
                <w:tab w:val="left" w:pos="465"/>
              </w:tabs>
              <w:ind w:left="0" w:firstLine="0"/>
              <w:jc w:val="both"/>
              <w:rPr>
                <w:color w:val="000000" w:themeColor="text1"/>
              </w:rPr>
            </w:pPr>
            <w:r w:rsidRPr="004B54FE">
              <w:rPr>
                <w:color w:val="000000" w:themeColor="text1"/>
              </w:rPr>
              <w:t>Моисеева, Н. К. </w:t>
            </w:r>
            <w:r w:rsidRPr="004B54FE">
              <w:rPr>
                <w:bCs/>
                <w:color w:val="000000" w:themeColor="text1"/>
              </w:rPr>
              <w:t>Международн</w:t>
            </w:r>
            <w:r w:rsidRPr="004B54FE">
              <w:rPr>
                <w:color w:val="000000" w:themeColor="text1"/>
              </w:rPr>
              <w:t>ый маркетинг и бизнес [Электронный ресурс] : учебное пособие / Н. К. Моисеева. - Москва : КУРС: ИНФРА-М, 2013. - 272 с. </w:t>
            </w:r>
            <w:hyperlink r:id="rId12" w:history="1">
              <w:r w:rsidRPr="004B54FE">
                <w:rPr>
                  <w:rStyle w:val="aff2"/>
                  <w:i/>
                  <w:iCs/>
                  <w:color w:val="000000" w:themeColor="text1"/>
                </w:rPr>
                <w:t>http://</w:t>
              </w:r>
              <w:r w:rsidR="00B2749C">
                <w:rPr>
                  <w:rStyle w:val="aff2"/>
                  <w:i/>
                  <w:iCs/>
                  <w:color w:val="000000" w:themeColor="text1"/>
                </w:rPr>
                <w:t>new.znanium.com</w:t>
              </w:r>
              <w:r w:rsidRPr="004B54FE">
                <w:rPr>
                  <w:rStyle w:val="aff2"/>
                  <w:i/>
                  <w:iCs/>
                  <w:color w:val="000000" w:themeColor="text1"/>
                </w:rPr>
                <w:t>/go.php?id=390294</w:t>
              </w:r>
            </w:hyperlink>
          </w:p>
          <w:p w:rsidR="00DE5B71" w:rsidRPr="004B54FE" w:rsidRDefault="00DE5B71" w:rsidP="004B54FE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465"/>
              </w:tabs>
              <w:spacing w:before="100" w:beforeAutospacing="1" w:after="100" w:afterAutospacing="1"/>
              <w:ind w:left="0" w:firstLine="0"/>
              <w:jc w:val="both"/>
              <w:rPr>
                <w:color w:val="000000" w:themeColor="text1"/>
              </w:rPr>
            </w:pPr>
            <w:r w:rsidRPr="004B54FE">
              <w:rPr>
                <w:color w:val="000000" w:themeColor="text1"/>
              </w:rPr>
              <w:t>Тимофеев, М. И. </w:t>
            </w:r>
            <w:r w:rsidRPr="004B54FE">
              <w:rPr>
                <w:bCs/>
                <w:color w:val="000000" w:themeColor="text1"/>
              </w:rPr>
              <w:t>Делов</w:t>
            </w:r>
            <w:r w:rsidRPr="004B54FE">
              <w:rPr>
                <w:color w:val="000000" w:themeColor="text1"/>
              </w:rPr>
              <w:t xml:space="preserve">ые коммуникации [Электронный ресурс] : учебное пособие / М. И. </w:t>
            </w:r>
            <w:r w:rsidRPr="004B54FE">
              <w:rPr>
                <w:color w:val="000000" w:themeColor="text1"/>
              </w:rPr>
              <w:lastRenderedPageBreak/>
              <w:t>Тимофеев. - 2-е изд. - Москва : РИОР: ИНФРА-М, 2011. - 120 с. </w:t>
            </w:r>
            <w:hyperlink r:id="rId13" w:history="1">
              <w:r w:rsidRPr="004B54FE">
                <w:rPr>
                  <w:rStyle w:val="aff2"/>
                  <w:i/>
                  <w:iCs/>
                  <w:color w:val="000000" w:themeColor="text1"/>
                </w:rPr>
                <w:t>http://</w:t>
              </w:r>
              <w:r w:rsidR="00B2749C">
                <w:rPr>
                  <w:rStyle w:val="aff2"/>
                  <w:i/>
                  <w:iCs/>
                  <w:color w:val="000000" w:themeColor="text1"/>
                </w:rPr>
                <w:t>new.znanium.com</w:t>
              </w:r>
              <w:r w:rsidRPr="004B54FE">
                <w:rPr>
                  <w:rStyle w:val="aff2"/>
                  <w:i/>
                  <w:iCs/>
                  <w:color w:val="000000" w:themeColor="text1"/>
                </w:rPr>
                <w:t>/go.php?id=415412</w:t>
              </w:r>
            </w:hyperlink>
          </w:p>
          <w:p w:rsidR="00DE5B71" w:rsidRPr="004B54FE" w:rsidRDefault="00DE5B71" w:rsidP="004B54FE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465"/>
              </w:tabs>
              <w:spacing w:before="100" w:beforeAutospacing="1" w:after="100" w:afterAutospacing="1"/>
              <w:ind w:left="0" w:firstLine="0"/>
              <w:jc w:val="both"/>
              <w:rPr>
                <w:color w:val="000000" w:themeColor="text1"/>
              </w:rPr>
            </w:pPr>
            <w:r w:rsidRPr="004B54FE">
              <w:rPr>
                <w:color w:val="000000" w:themeColor="text1"/>
              </w:rPr>
              <w:t>Кузнецов, И. Н. </w:t>
            </w:r>
            <w:r w:rsidRPr="004B54FE">
              <w:rPr>
                <w:bCs/>
                <w:color w:val="000000" w:themeColor="text1"/>
              </w:rPr>
              <w:t>Делов</w:t>
            </w:r>
            <w:r w:rsidRPr="004B54FE">
              <w:rPr>
                <w:color w:val="000000" w:themeColor="text1"/>
              </w:rPr>
              <w:t>ой </w:t>
            </w:r>
            <w:r w:rsidRPr="004B54FE">
              <w:rPr>
                <w:bCs/>
                <w:color w:val="000000" w:themeColor="text1"/>
              </w:rPr>
              <w:t>этикет</w:t>
            </w:r>
            <w:r w:rsidRPr="004B54FE">
              <w:rPr>
                <w:color w:val="000000" w:themeColor="text1"/>
              </w:rPr>
              <w:t> [Электронный ресурс] : учебное пособие / И. Н. Кузнецов. - Москва : ИНФРА-М, 2014. - 348 с. </w:t>
            </w:r>
            <w:hyperlink r:id="rId14" w:history="1">
              <w:r w:rsidRPr="004B54FE">
                <w:rPr>
                  <w:rStyle w:val="aff2"/>
                  <w:i/>
                  <w:iCs/>
                  <w:color w:val="000000" w:themeColor="text1"/>
                </w:rPr>
                <w:t>http://</w:t>
              </w:r>
              <w:r w:rsidR="00B2749C">
                <w:rPr>
                  <w:rStyle w:val="aff2"/>
                  <w:i/>
                  <w:iCs/>
                  <w:color w:val="000000" w:themeColor="text1"/>
                </w:rPr>
                <w:t>new.znanium.com</w:t>
              </w:r>
              <w:r w:rsidRPr="004B54FE">
                <w:rPr>
                  <w:rStyle w:val="aff2"/>
                  <w:i/>
                  <w:iCs/>
                  <w:color w:val="000000" w:themeColor="text1"/>
                </w:rPr>
                <w:t>/go.php?id=461190</w:t>
              </w:r>
            </w:hyperlink>
          </w:p>
          <w:p w:rsidR="00764BAD" w:rsidRPr="004B54FE" w:rsidRDefault="00DE5B71" w:rsidP="004B54FE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465"/>
              </w:tabs>
              <w:spacing w:before="100" w:beforeAutospacing="1" w:after="100" w:afterAutospacing="1"/>
              <w:ind w:left="0" w:firstLine="0"/>
              <w:jc w:val="both"/>
              <w:rPr>
                <w:color w:val="000000" w:themeColor="text1"/>
              </w:rPr>
            </w:pPr>
            <w:r w:rsidRPr="004B54FE">
              <w:rPr>
                <w:color w:val="000000" w:themeColor="text1"/>
              </w:rPr>
              <w:t>Линецкий, А. Ф. </w:t>
            </w:r>
            <w:r w:rsidRPr="004B54FE">
              <w:rPr>
                <w:bCs/>
                <w:color w:val="000000" w:themeColor="text1"/>
              </w:rPr>
              <w:t>Международн</w:t>
            </w:r>
            <w:r w:rsidRPr="004B54FE">
              <w:rPr>
                <w:color w:val="000000" w:themeColor="text1"/>
              </w:rPr>
              <w:t>ые экономические отношения: вопросы </w:t>
            </w:r>
            <w:r w:rsidRPr="004B54FE">
              <w:rPr>
                <w:bCs/>
                <w:color w:val="000000" w:themeColor="text1"/>
              </w:rPr>
              <w:t>этикет</w:t>
            </w:r>
            <w:r w:rsidRPr="004B54FE">
              <w:rPr>
                <w:color w:val="000000" w:themeColor="text1"/>
              </w:rPr>
              <w:t>а и </w:t>
            </w:r>
            <w:r w:rsidRPr="004B54FE">
              <w:rPr>
                <w:bCs/>
                <w:color w:val="000000" w:themeColor="text1"/>
              </w:rPr>
              <w:t>протокол</w:t>
            </w:r>
            <w:r w:rsidRPr="004B54FE">
              <w:rPr>
                <w:color w:val="000000" w:themeColor="text1"/>
              </w:rPr>
              <w:t>а [Текст] : [учебное пособие] / А. Ф. Линецкий ; Урал. гос. экон. ун-т. - Екатеринбург : Издательство АМБ, 2010. - 377 с. 15экз.</w:t>
            </w:r>
          </w:p>
        </w:tc>
      </w:tr>
      <w:tr w:rsidR="00AC63DD" w:rsidRPr="004B54FE" w:rsidTr="004B54FE">
        <w:tc>
          <w:tcPr>
            <w:tcW w:w="10773" w:type="dxa"/>
            <w:shd w:val="clear" w:color="auto" w:fill="E7E6E6" w:themeFill="background2"/>
          </w:tcPr>
          <w:p w:rsidR="00CB2C49" w:rsidRPr="004B54FE" w:rsidRDefault="00CB2C49" w:rsidP="00764BAD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 w:rsidR="00764BAD" w:rsidRPr="004B54FE">
              <w:rPr>
                <w:b/>
                <w:i/>
                <w:color w:val="000000" w:themeColor="text1"/>
                <w:sz w:val="24"/>
                <w:szCs w:val="24"/>
              </w:rPr>
              <w:t>ресурсов информационно- телекоммуникационной сети «интернет», используемых при осуществлении образовательного процесса по дисциплине:</w:t>
            </w:r>
          </w:p>
        </w:tc>
      </w:tr>
      <w:tr w:rsidR="00AC63DD" w:rsidRPr="004B54FE" w:rsidTr="004B54FE">
        <w:tc>
          <w:tcPr>
            <w:tcW w:w="10773" w:type="dxa"/>
          </w:tcPr>
          <w:p w:rsidR="00CB2C49" w:rsidRPr="004B54FE" w:rsidRDefault="00CB2C49" w:rsidP="00764BAD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color w:val="000000" w:themeColor="text1"/>
                <w:sz w:val="24"/>
                <w:szCs w:val="24"/>
              </w:rPr>
              <w:t>Перечень лицензионно</w:t>
            </w:r>
            <w:r w:rsidR="00414B0E" w:rsidRPr="004B54FE">
              <w:rPr>
                <w:b/>
                <w:color w:val="000000" w:themeColor="text1"/>
                <w:sz w:val="24"/>
                <w:szCs w:val="24"/>
              </w:rPr>
              <w:t>го</w:t>
            </w:r>
            <w:r w:rsidRPr="004B54FE">
              <w:rPr>
                <w:b/>
                <w:color w:val="000000" w:themeColor="text1"/>
                <w:sz w:val="24"/>
                <w:szCs w:val="24"/>
              </w:rPr>
              <w:t xml:space="preserve"> программно</w:t>
            </w:r>
            <w:r w:rsidR="00414B0E" w:rsidRPr="004B54FE">
              <w:rPr>
                <w:b/>
                <w:color w:val="000000" w:themeColor="text1"/>
                <w:sz w:val="24"/>
                <w:szCs w:val="24"/>
              </w:rPr>
              <w:t>го</w:t>
            </w:r>
            <w:r w:rsidRPr="004B54FE">
              <w:rPr>
                <w:b/>
                <w:color w:val="000000" w:themeColor="text1"/>
                <w:sz w:val="24"/>
                <w:szCs w:val="24"/>
              </w:rPr>
              <w:t xml:space="preserve"> обеспечени</w:t>
            </w:r>
            <w:r w:rsidR="00414B0E" w:rsidRPr="004B54FE">
              <w:rPr>
                <w:b/>
                <w:color w:val="000000" w:themeColor="text1"/>
                <w:sz w:val="24"/>
                <w:szCs w:val="24"/>
              </w:rPr>
              <w:t>я</w:t>
            </w:r>
            <w:r w:rsidRPr="004B54FE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414B0E" w:rsidRPr="004B54FE" w:rsidRDefault="00414B0E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14B0E" w:rsidRPr="004B54FE" w:rsidRDefault="00414B0E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14B0E" w:rsidRPr="004B54FE" w:rsidRDefault="00414B0E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- Программы для ЭВМ «Microsoft Windows 10». Акт предоставления прав № Tr060590 от 19.09.2017 г.</w:t>
            </w:r>
          </w:p>
          <w:p w:rsidR="00CB2C49" w:rsidRPr="004B54FE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B54FE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4B54FE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414B0E" w:rsidRPr="004B54FE" w:rsidRDefault="00CB2C49" w:rsidP="00414B0E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414B0E" w:rsidRPr="004B54FE" w:rsidRDefault="00414B0E" w:rsidP="00414B0E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 xml:space="preserve">- http://business.mgimo.ru/programmy/povyshenie-kvalifikatsii/protokol-etiket - сайт </w:t>
            </w:r>
            <w:r w:rsidR="004B54FE" w:rsidRPr="004B54FE">
              <w:rPr>
                <w:color w:val="000000" w:themeColor="text1"/>
                <w:sz w:val="24"/>
                <w:szCs w:val="24"/>
              </w:rPr>
              <w:t>Московского государственного</w:t>
            </w:r>
            <w:r w:rsidRPr="004B54FE">
              <w:rPr>
                <w:color w:val="000000" w:themeColor="text1"/>
                <w:sz w:val="24"/>
                <w:szCs w:val="24"/>
              </w:rPr>
              <w:t xml:space="preserve"> института международных отношений (Университет) МИД России;</w:t>
            </w:r>
          </w:p>
          <w:p w:rsidR="00414B0E" w:rsidRPr="004B54FE" w:rsidRDefault="00414B0E" w:rsidP="00414B0E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- http://web-local.rudn.ru/ – Учебный портал Российского университета дружбы народов;</w:t>
            </w:r>
          </w:p>
          <w:p w:rsidR="00414B0E" w:rsidRPr="004B54FE" w:rsidRDefault="00414B0E" w:rsidP="00414B0E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- http://</w:t>
            </w:r>
            <w:r w:rsidR="00B2749C">
              <w:rPr>
                <w:color w:val="000000" w:themeColor="text1"/>
                <w:sz w:val="24"/>
                <w:szCs w:val="24"/>
              </w:rPr>
              <w:t>new.znanium.com</w:t>
            </w:r>
            <w:r w:rsidRPr="004B54FE">
              <w:rPr>
                <w:color w:val="000000" w:themeColor="text1"/>
                <w:sz w:val="24"/>
                <w:szCs w:val="24"/>
              </w:rPr>
              <w:t xml:space="preserve"> - Электронная библиотечная система</w:t>
            </w:r>
            <w:r w:rsidR="00B2749C">
              <w:rPr>
                <w:color w:val="000000" w:themeColor="text1"/>
                <w:sz w:val="24"/>
                <w:szCs w:val="24"/>
              </w:rPr>
              <w:t xml:space="preserve"> "Знаниум"</w:t>
            </w:r>
            <w:r w:rsidRPr="004B54FE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C63DD" w:rsidRPr="004B54FE" w:rsidTr="004B54FE">
        <w:tc>
          <w:tcPr>
            <w:tcW w:w="10773" w:type="dxa"/>
            <w:shd w:val="clear" w:color="auto" w:fill="E7E6E6" w:themeFill="background2"/>
          </w:tcPr>
          <w:p w:rsidR="00414B0E" w:rsidRPr="004B54FE" w:rsidRDefault="00414B0E" w:rsidP="00EF52C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AC63DD" w:rsidRPr="004B54FE" w:rsidTr="004B54FE">
        <w:tc>
          <w:tcPr>
            <w:tcW w:w="10773" w:type="dxa"/>
          </w:tcPr>
          <w:p w:rsidR="00414B0E" w:rsidRPr="004B54FE" w:rsidRDefault="00414B0E" w:rsidP="00EF52C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AC63DD" w:rsidRPr="004B54FE" w:rsidTr="004B54FE">
        <w:tc>
          <w:tcPr>
            <w:tcW w:w="10773" w:type="dxa"/>
            <w:shd w:val="clear" w:color="auto" w:fill="E7E6E6" w:themeFill="background2"/>
          </w:tcPr>
          <w:p w:rsidR="00414B0E" w:rsidRPr="004B54FE" w:rsidRDefault="00414B0E" w:rsidP="00EF52C6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C63DD" w:rsidRPr="004B54FE" w:rsidTr="004B54FE">
        <w:tc>
          <w:tcPr>
            <w:tcW w:w="10773" w:type="dxa"/>
          </w:tcPr>
          <w:p w:rsidR="00414B0E" w:rsidRPr="004B54FE" w:rsidRDefault="00B2749C" w:rsidP="00EF52C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08.039 Профессиональный стандарт «Специалист по внешнеэкономической деятельности», утвержден приказом Министерства труда и социальной защиты Российской Федерации от 17 июня 2019 г. № 409н</w:t>
            </w:r>
          </w:p>
        </w:tc>
      </w:tr>
    </w:tbl>
    <w:p w:rsidR="0061508B" w:rsidRPr="004B54FE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10398C" w:rsidRPr="004B54FE" w:rsidRDefault="0010398C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4B54FE" w:rsidRDefault="00F41493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4B54FE">
        <w:rPr>
          <w:color w:val="000000" w:themeColor="text1"/>
          <w:sz w:val="24"/>
          <w:szCs w:val="24"/>
        </w:rPr>
        <w:t xml:space="preserve">Аннотацию подготовил                              </w:t>
      </w:r>
      <w:r w:rsidR="0010398C" w:rsidRPr="004B54FE">
        <w:rPr>
          <w:color w:val="000000" w:themeColor="text1"/>
          <w:sz w:val="24"/>
          <w:szCs w:val="24"/>
        </w:rPr>
        <w:tab/>
      </w:r>
      <w:r w:rsidR="0010398C" w:rsidRPr="004B54FE">
        <w:rPr>
          <w:color w:val="000000" w:themeColor="text1"/>
          <w:sz w:val="24"/>
          <w:szCs w:val="24"/>
        </w:rPr>
        <w:tab/>
      </w:r>
      <w:r w:rsidR="0010398C" w:rsidRPr="004B54FE">
        <w:rPr>
          <w:color w:val="000000" w:themeColor="text1"/>
          <w:sz w:val="24"/>
          <w:szCs w:val="24"/>
        </w:rPr>
        <w:tab/>
      </w:r>
      <w:r w:rsidRPr="004B54FE">
        <w:rPr>
          <w:color w:val="000000" w:themeColor="text1"/>
          <w:sz w:val="24"/>
          <w:szCs w:val="24"/>
        </w:rPr>
        <w:tab/>
      </w:r>
      <w:r w:rsidR="0010398C" w:rsidRPr="004B54FE">
        <w:rPr>
          <w:color w:val="000000" w:themeColor="text1"/>
          <w:sz w:val="24"/>
          <w:szCs w:val="24"/>
        </w:rPr>
        <w:tab/>
      </w:r>
      <w:r w:rsidR="0010398C" w:rsidRPr="004B54FE">
        <w:rPr>
          <w:color w:val="000000" w:themeColor="text1"/>
          <w:sz w:val="24"/>
          <w:szCs w:val="24"/>
        </w:rPr>
        <w:tab/>
      </w:r>
      <w:r w:rsidR="0010398C" w:rsidRPr="004B54FE">
        <w:rPr>
          <w:color w:val="000000" w:themeColor="text1"/>
          <w:sz w:val="24"/>
          <w:szCs w:val="24"/>
          <w:u w:val="single"/>
        </w:rPr>
        <w:t>Линецкий А.Ф.</w:t>
      </w:r>
      <w:bookmarkStart w:id="0" w:name="_GoBack"/>
      <w:bookmarkEnd w:id="0"/>
    </w:p>
    <w:sectPr w:rsidR="00F41493" w:rsidRPr="004B54F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14" w:rsidRDefault="00861F14">
      <w:r>
        <w:separator/>
      </w:r>
    </w:p>
  </w:endnote>
  <w:endnote w:type="continuationSeparator" w:id="0">
    <w:p w:rsidR="00861F14" w:rsidRDefault="0086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14" w:rsidRDefault="00861F14">
      <w:r>
        <w:separator/>
      </w:r>
    </w:p>
  </w:footnote>
  <w:footnote w:type="continuationSeparator" w:id="0">
    <w:p w:rsidR="00861F14" w:rsidRDefault="0086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073129"/>
    <w:multiLevelType w:val="multilevel"/>
    <w:tmpl w:val="D2A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CC056E4"/>
    <w:multiLevelType w:val="multilevel"/>
    <w:tmpl w:val="D2A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4EB2F66"/>
    <w:multiLevelType w:val="hybridMultilevel"/>
    <w:tmpl w:val="159EB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4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13"/>
  </w:num>
  <w:num w:numId="35">
    <w:abstractNumId w:val="8"/>
  </w:num>
  <w:num w:numId="36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86B"/>
    <w:rsid w:val="000D40EA"/>
    <w:rsid w:val="000D7022"/>
    <w:rsid w:val="000E4EC9"/>
    <w:rsid w:val="000F2C39"/>
    <w:rsid w:val="000F3B87"/>
    <w:rsid w:val="00100104"/>
    <w:rsid w:val="0010398C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6A90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4B0E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4FE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348E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BAD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1729"/>
    <w:rsid w:val="00840C74"/>
    <w:rsid w:val="008468F7"/>
    <w:rsid w:val="008479C2"/>
    <w:rsid w:val="008567F1"/>
    <w:rsid w:val="008610EB"/>
    <w:rsid w:val="00861423"/>
    <w:rsid w:val="00861F14"/>
    <w:rsid w:val="00864454"/>
    <w:rsid w:val="00873597"/>
    <w:rsid w:val="00884DE4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C63DD"/>
    <w:rsid w:val="00AD346B"/>
    <w:rsid w:val="00AE2629"/>
    <w:rsid w:val="00AE2DB5"/>
    <w:rsid w:val="00AE7639"/>
    <w:rsid w:val="00AF0C84"/>
    <w:rsid w:val="00AF192A"/>
    <w:rsid w:val="00AF2D36"/>
    <w:rsid w:val="00AF5DE0"/>
    <w:rsid w:val="00B0638A"/>
    <w:rsid w:val="00B075E2"/>
    <w:rsid w:val="00B078BA"/>
    <w:rsid w:val="00B22136"/>
    <w:rsid w:val="00B23A93"/>
    <w:rsid w:val="00B2749C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3F56"/>
    <w:rsid w:val="00BA4D9F"/>
    <w:rsid w:val="00BA6473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1784E"/>
    <w:rsid w:val="00D24BA4"/>
    <w:rsid w:val="00D2725E"/>
    <w:rsid w:val="00D442D4"/>
    <w:rsid w:val="00D44897"/>
    <w:rsid w:val="00D53425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B71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59A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216B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252365-BE81-4721-93ED-AB4E7E75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4659" TargetMode="External"/><Relationship Id="rId13" Type="http://schemas.openxmlformats.org/officeDocument/2006/relationships/hyperlink" Target="http://znanium.com/go.php?id=4154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902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334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565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551" TargetMode="External"/><Relationship Id="rId14" Type="http://schemas.openxmlformats.org/officeDocument/2006/relationships/hyperlink" Target="http://znanium.com/go.php?id=461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E6B9-25A9-4748-AEFD-EA512ACB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2019-03-11T12:28:00Z</dcterms:created>
  <dcterms:modified xsi:type="dcterms:W3CDTF">2020-03-24T11:24:00Z</dcterms:modified>
</cp:coreProperties>
</file>